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79184E" w:rsidTr="008A7819">
        <w:trPr>
          <w:trHeight w:hRule="exact" w:val="1882"/>
        </w:trPr>
        <w:tc>
          <w:tcPr>
            <w:tcW w:w="9072" w:type="dxa"/>
            <w:gridSpan w:val="4"/>
          </w:tcPr>
          <w:p w:rsidR="0079184E" w:rsidRPr="007565D9" w:rsidRDefault="0079184E" w:rsidP="00B2636C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79184E" w:rsidRPr="00CF6581" w:rsidRDefault="0079184E" w:rsidP="00B2636C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79184E" w:rsidRDefault="0079184E" w:rsidP="00B2636C">
            <w:pPr>
              <w:pStyle w:val="1"/>
              <w:rPr>
                <w:spacing w:val="180"/>
                <w:sz w:val="44"/>
              </w:rPr>
            </w:pPr>
          </w:p>
        </w:tc>
      </w:tr>
      <w:tr w:rsidR="0079184E" w:rsidTr="008A7819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79184E" w:rsidRPr="009D0283" w:rsidRDefault="008A7819" w:rsidP="00B2636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20.09.2016</w:t>
            </w:r>
          </w:p>
        </w:tc>
        <w:tc>
          <w:tcPr>
            <w:tcW w:w="2873" w:type="dxa"/>
          </w:tcPr>
          <w:p w:rsidR="0079184E" w:rsidRPr="009D0283" w:rsidRDefault="0079184E" w:rsidP="00B2636C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79184E" w:rsidRPr="009D0283" w:rsidRDefault="0079184E" w:rsidP="00B2636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9184E" w:rsidRPr="009D0283" w:rsidRDefault="008A7819" w:rsidP="00B26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79184E" w:rsidRDefault="008A7819" w:rsidP="008A7819">
      <w:pPr>
        <w:jc w:val="center"/>
      </w:pPr>
      <w:r w:rsidRPr="00DA75FB">
        <w:rPr>
          <w:sz w:val="28"/>
          <w:szCs w:val="28"/>
        </w:rPr>
        <w:t>г. Киров</w:t>
      </w:r>
    </w:p>
    <w:p w:rsidR="0079184E" w:rsidRDefault="0079184E" w:rsidP="0079184E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Веснине Б.Г.</w:t>
      </w:r>
    </w:p>
    <w:p w:rsidR="0079184E" w:rsidRDefault="0079184E" w:rsidP="0079184E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79184E" w:rsidRDefault="0079184E" w:rsidP="0079184E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Вывести ВЕСНИНА </w:t>
      </w:r>
      <w:r>
        <w:rPr>
          <w:sz w:val="28"/>
        </w:rPr>
        <w:tab/>
        <w:t>Бориса Геннадьевича, и.о. заместителя Пред</w:t>
      </w:r>
      <w:r w:rsidR="008A7819">
        <w:rPr>
          <w:sz w:val="28"/>
        </w:rPr>
        <w:t>-</w:t>
      </w:r>
      <w:r>
        <w:rPr>
          <w:sz w:val="28"/>
        </w:rPr>
        <w:t>седателя Правительства Кировской области, министра внутренней и ин</w:t>
      </w:r>
      <w:r w:rsidR="008A7819">
        <w:rPr>
          <w:sz w:val="28"/>
        </w:rPr>
        <w:t>-</w:t>
      </w:r>
      <w:r>
        <w:rPr>
          <w:sz w:val="28"/>
        </w:rPr>
        <w:t>формационной политики Кировской области, в связи с его увольнением из состава Правительства Кировской области, действующего на основании Указа Губернатора Кировской области от 29.07.2016 № 2 «О Правительст</w:t>
      </w:r>
      <w:r w:rsidR="008A7819">
        <w:rPr>
          <w:sz w:val="28"/>
        </w:rPr>
        <w:t>-</w:t>
      </w:r>
      <w:r>
        <w:rPr>
          <w:sz w:val="28"/>
        </w:rPr>
        <w:t>ве Кировской области».</w:t>
      </w:r>
    </w:p>
    <w:p w:rsidR="0079184E" w:rsidRDefault="0079184E" w:rsidP="0079184E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2. Настоящий Указ вступает в силу с 20.09.2016.</w:t>
      </w:r>
    </w:p>
    <w:p w:rsidR="0079184E" w:rsidRDefault="0079184E" w:rsidP="0079184E">
      <w:pPr>
        <w:tabs>
          <w:tab w:val="left" w:pos="0"/>
        </w:tabs>
        <w:spacing w:line="360" w:lineRule="exact"/>
        <w:jc w:val="both"/>
        <w:rPr>
          <w:sz w:val="28"/>
        </w:rPr>
      </w:pPr>
      <w:bookmarkStart w:id="0" w:name="_GoBack"/>
      <w:bookmarkEnd w:id="0"/>
    </w:p>
    <w:p w:rsidR="008A7819" w:rsidRDefault="008A7819" w:rsidP="0079184E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79184E" w:rsidRDefault="0079184E" w:rsidP="0079184E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79184E" w:rsidRDefault="0079184E" w:rsidP="0079184E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8A7819">
        <w:rPr>
          <w:sz w:val="28"/>
        </w:rPr>
        <w:t xml:space="preserve"> </w:t>
      </w:r>
      <w:r>
        <w:rPr>
          <w:sz w:val="28"/>
        </w:rPr>
        <w:t xml:space="preserve">  И.В. Васильев </w:t>
      </w:r>
    </w:p>
    <w:p w:rsidR="0079184E" w:rsidRDefault="0079184E" w:rsidP="0079184E">
      <w:pPr>
        <w:jc w:val="both"/>
        <w:rPr>
          <w:sz w:val="28"/>
          <w:szCs w:val="28"/>
        </w:rPr>
      </w:pPr>
    </w:p>
    <w:sectPr w:rsidR="0079184E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683" w:rsidRDefault="007F7683">
      <w:r>
        <w:separator/>
      </w:r>
    </w:p>
  </w:endnote>
  <w:endnote w:type="continuationSeparator" w:id="0">
    <w:p w:rsidR="007F7683" w:rsidRDefault="007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0C" w:rsidRPr="000768C6" w:rsidRDefault="0079184E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8A7819">
      <w:rPr>
        <w:noProof/>
        <w:sz w:val="12"/>
      </w:rPr>
      <w:t>21.09.2016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8A7819">
      <w:rPr>
        <w:noProof/>
        <w:sz w:val="12"/>
        <w:lang w:val="en-US"/>
      </w:rPr>
      <w:t>10:20 AM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7F7683">
      <w:fldChar w:fldCharType="begin"/>
    </w:r>
    <w:r w:rsidR="007F7683" w:rsidRPr="008A7819">
      <w:rPr>
        <w:lang w:val="en-US"/>
      </w:rPr>
      <w:instrText xml:space="preserve"> FILENAME \p \* MERGEFORMAT </w:instrText>
    </w:r>
    <w:r w:rsidR="007F7683">
      <w:fldChar w:fldCharType="separate"/>
    </w:r>
    <w:r>
      <w:rPr>
        <w:noProof/>
        <w:sz w:val="12"/>
        <w:lang w:val="en-US"/>
      </w:rPr>
      <w:t>C:\DOCUME~1\SHILKE~1\LOCALS~1\Temp\notesC7A056\BRPRAV1a.DOC</w:t>
    </w:r>
    <w:r w:rsidR="007F7683">
      <w:rPr>
        <w:noProof/>
        <w:sz w:val="12"/>
        <w:lang w:val="en-US"/>
      </w:rPr>
      <w:fldChar w:fldCharType="end"/>
    </w:r>
  </w:p>
  <w:p w:rsidR="00126F0C" w:rsidRPr="000768C6" w:rsidRDefault="007F7683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0C" w:rsidRPr="007E385D" w:rsidRDefault="0079184E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8A7819">
      <w:rPr>
        <w:noProof/>
        <w:sz w:val="12"/>
        <w:szCs w:val="12"/>
      </w:rPr>
      <w:t>21.09.2016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8A7819">
      <w:rPr>
        <w:noProof/>
        <w:sz w:val="12"/>
        <w:szCs w:val="12"/>
        <w:lang w:val="en-US"/>
      </w:rPr>
      <w:t>10:20 AM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7F7683">
      <w:fldChar w:fldCharType="begin"/>
    </w:r>
    <w:r w:rsidR="007F7683" w:rsidRPr="008A7819">
      <w:rPr>
        <w:lang w:val="en-US"/>
      </w:rPr>
      <w:instrText xml:space="preserve"> FILENAME \p \* MERGEFORMAT </w:instrText>
    </w:r>
    <w:r w:rsidR="007F7683">
      <w:fldChar w:fldCharType="separate"/>
    </w:r>
    <w:r>
      <w:rPr>
        <w:noProof/>
        <w:sz w:val="12"/>
        <w:szCs w:val="12"/>
        <w:lang w:val="en-US"/>
      </w:rPr>
      <w:t>C:\DOCUME~1\SHILKE~1\LOCALS~1\Temp\notesC7A056\BRPRAV1a.DOC</w:t>
    </w:r>
    <w:r w:rsidR="007F7683">
      <w:rPr>
        <w:noProof/>
        <w:sz w:val="12"/>
        <w:szCs w:val="12"/>
        <w:lang w:val="en-US"/>
      </w:rPr>
      <w:fldChar w:fldCharType="end"/>
    </w:r>
  </w:p>
  <w:p w:rsidR="00126F0C" w:rsidRPr="00921F32" w:rsidRDefault="007F7683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683" w:rsidRDefault="007F7683">
      <w:r>
        <w:separator/>
      </w:r>
    </w:p>
  </w:footnote>
  <w:footnote w:type="continuationSeparator" w:id="0">
    <w:p w:rsidR="007F7683" w:rsidRDefault="007F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0C" w:rsidRDefault="0079184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26F0C" w:rsidRDefault="007F76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0C" w:rsidRDefault="0079184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7819">
      <w:rPr>
        <w:rStyle w:val="a7"/>
        <w:noProof/>
      </w:rPr>
      <w:t>2</w:t>
    </w:r>
    <w:r>
      <w:rPr>
        <w:rStyle w:val="a7"/>
      </w:rPr>
      <w:fldChar w:fldCharType="end"/>
    </w:r>
  </w:p>
  <w:p w:rsidR="00126F0C" w:rsidRDefault="007F76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0C" w:rsidRDefault="007F7683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84E"/>
    <w:rsid w:val="00021A51"/>
    <w:rsid w:val="0079184E"/>
    <w:rsid w:val="007F7683"/>
    <w:rsid w:val="008A7819"/>
    <w:rsid w:val="009929E9"/>
    <w:rsid w:val="009F54A3"/>
    <w:rsid w:val="00C873CE"/>
    <w:rsid w:val="00D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7F1709-C9EF-4DCE-BA01-0E8C897F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4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184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84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79184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91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9184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9184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9184E"/>
  </w:style>
  <w:style w:type="paragraph" w:customStyle="1" w:styleId="11">
    <w:name w:val="ВК1"/>
    <w:basedOn w:val="a3"/>
    <w:rsid w:val="0079184E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79184E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9184E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918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8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2</cp:revision>
  <dcterms:created xsi:type="dcterms:W3CDTF">2016-09-21T07:08:00Z</dcterms:created>
  <dcterms:modified xsi:type="dcterms:W3CDTF">2016-09-21T07:22:00Z</dcterms:modified>
</cp:coreProperties>
</file>